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0.0</w:t>
            </w:r>
          </w:p>
        </w:tc>
        <w:tc>
          <w:tcPr>
            <w:tcW w:type="dxa" w:w="2160"/>
          </w:tcPr>
          <w:p>
            <w:r>
              <w:t>Gm7b5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0.9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2.8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11.1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11.7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12.4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13.5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14.9</w:t>
            </w:r>
          </w:p>
        </w:tc>
        <w:tc>
          <w:tcPr>
            <w:tcW w:type="dxa" w:w="2160"/>
          </w:tcPr>
          <w:p>
            <w:r>
              <w:t>Bm6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16.6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19.2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19.8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31.0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32.6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37.7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38.5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53.5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55.3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58.3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60.3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62.6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64.7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70.0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72.4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78.0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80.2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81.1</w:t>
            </w:r>
          </w:p>
        </w:tc>
        <w:tc>
          <w:tcPr>
            <w:tcW w:type="dxa" w:w="2160"/>
          </w:tcPr>
          <w:p>
            <w:r>
              <w:t>E6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86.8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88.1</w:t>
            </w:r>
          </w:p>
        </w:tc>
        <w:tc>
          <w:tcPr>
            <w:tcW w:type="dxa" w:w="2160"/>
          </w:tcPr>
          <w:p>
            <w:r>
              <w:t>Ebm7b5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88.7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92.7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94.6</w:t>
            </w:r>
          </w:p>
        </w:tc>
        <w:tc>
          <w:tcPr>
            <w:tcW w:type="dxa" w:w="2160"/>
          </w:tcPr>
          <w:p>
            <w:r>
              <w:t>C#m7b5/B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97.5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99.5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102.5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103.9</w:t>
            </w:r>
          </w:p>
        </w:tc>
        <w:tc>
          <w:tcPr>
            <w:tcW w:type="dxa" w:w="2160"/>
          </w:tcPr>
          <w:p>
            <w:r>
              <w:t>C#m7b5/B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107.6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108.3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109.6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111.1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116.4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116.7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119.2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119.8</w:t>
            </w:r>
          </w:p>
        </w:tc>
        <w:tc>
          <w:tcPr>
            <w:tcW w:type="dxa" w:w="2160"/>
          </w:tcPr>
          <w:p>
            <w:r>
              <w:t>C#m7b5/B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125.2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