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1.2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7.1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27.7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30.5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32.3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36.6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44.2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45.0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47.2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48.0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50.2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53.0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56.9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59.1</w:t>
            </w:r>
          </w:p>
        </w:tc>
        <w:tc>
          <w:tcPr>
            <w:tcW w:type="dxa" w:w="2160"/>
          </w:tcPr>
          <w:p>
            <w:r>
              <w:t>Bb/F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62.0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64.6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65.2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67.8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69.6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72.5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74.8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75.3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76.5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83.6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84.6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86.6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87.5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90.5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93.6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95.5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96.4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98.5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99.4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102.4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105.4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116.8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119.6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121.5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125.7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133.2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134.2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136.1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138.0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139.1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141.8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144.2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144.9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145.7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147.4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148.3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150.3</w:t>
            </w:r>
          </w:p>
        </w:tc>
        <w:tc>
          <w:tcPr>
            <w:tcW w:type="dxa" w:w="2160"/>
          </w:tcPr>
          <w:p>
            <w:r>
              <w:t>Bb/F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150.8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153.3</w:t>
            </w:r>
          </w:p>
        </w:tc>
        <w:tc>
          <w:tcPr>
            <w:tcW w:type="dxa" w:w="2160"/>
          </w:tcPr>
          <w:p>
            <w:r>
              <w:t>Bb/F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153.8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158.0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161.0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163.2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163.7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164.9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171.9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172.8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178.7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181.3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182.0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184.4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186.7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187.3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190.3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193.3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204.7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208.1</w:t>
            </w:r>
          </w:p>
        </w:tc>
        <w:tc>
          <w:tcPr>
            <w:tcW w:type="dxa" w:w="2160"/>
          </w:tcPr>
          <w:p>
            <w:r>
              <w:t>F/Eb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209.2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212.6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216.1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217.9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219.5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220.9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221.4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221.9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222.7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223.7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224.3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224.8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225.5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226.6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229.4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233.2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235.0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235.9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240.7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241.3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244.1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245.6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247.7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250.6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251.0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252.8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259.9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263.8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266.8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274.0</w:t>
            </w:r>
          </w:p>
        </w:tc>
        <w:tc>
          <w:tcPr>
            <w:tcW w:type="dxa" w:w="2160"/>
          </w:tcPr>
          <w:p>
            <w:r>
              <w:t>Ab/Eb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275.1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